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C8" w:rsidRDefault="001A39C8" w:rsidP="001A39C8">
      <w:pPr>
        <w:spacing w:after="0" w:line="240" w:lineRule="auto"/>
        <w:jc w:val="center"/>
        <w:rPr>
          <w:rFonts w:ascii="Garamond" w:hAnsi="Garamond" w:cs="Times New Roman"/>
          <w:b/>
          <w:color w:val="002060"/>
          <w:sz w:val="28"/>
          <w:szCs w:val="28"/>
        </w:rPr>
      </w:pPr>
    </w:p>
    <w:p w:rsidR="0076171C" w:rsidRPr="001A39C8" w:rsidRDefault="001A39C8" w:rsidP="001A39C8">
      <w:pPr>
        <w:spacing w:after="0" w:line="240" w:lineRule="auto"/>
        <w:jc w:val="center"/>
        <w:rPr>
          <w:rFonts w:ascii="Garamond" w:hAnsi="Garamond" w:cs="Times New Roman"/>
          <w:b/>
          <w:color w:val="002060"/>
          <w:sz w:val="28"/>
          <w:szCs w:val="28"/>
        </w:rPr>
      </w:pPr>
      <w:r w:rsidRPr="001A39C8">
        <w:rPr>
          <w:rFonts w:ascii="Garamond" w:hAnsi="Garamond" w:cs="Times New Roman"/>
          <w:b/>
          <w:color w:val="002060"/>
          <w:sz w:val="28"/>
          <w:szCs w:val="28"/>
        </w:rPr>
        <w:t>GIŻYCKI BUDŻET OBYWATELSKI 2018</w:t>
      </w:r>
    </w:p>
    <w:p w:rsidR="0076171C" w:rsidRDefault="001A39C8" w:rsidP="001A39C8">
      <w:pPr>
        <w:tabs>
          <w:tab w:val="left" w:pos="2640"/>
        </w:tabs>
        <w:spacing w:after="0" w:line="240" w:lineRule="auto"/>
        <w:jc w:val="center"/>
        <w:rPr>
          <w:rFonts w:ascii="Garamond" w:hAnsi="Garamond" w:cs="Times New Roman"/>
          <w:b/>
          <w:color w:val="002060"/>
          <w:sz w:val="28"/>
          <w:szCs w:val="28"/>
        </w:rPr>
      </w:pPr>
      <w:r w:rsidRPr="001A39C8">
        <w:rPr>
          <w:rFonts w:ascii="Garamond" w:hAnsi="Garamond" w:cs="Times New Roman"/>
          <w:b/>
          <w:color w:val="002060"/>
          <w:sz w:val="28"/>
          <w:szCs w:val="28"/>
        </w:rPr>
        <w:t>ANKIETA EWALUACYJNA</w:t>
      </w:r>
    </w:p>
    <w:p w:rsidR="001A39C8" w:rsidRDefault="001A39C8" w:rsidP="001A39C8">
      <w:pPr>
        <w:tabs>
          <w:tab w:val="left" w:pos="2640"/>
        </w:tabs>
        <w:spacing w:after="0" w:line="240" w:lineRule="auto"/>
        <w:jc w:val="center"/>
        <w:rPr>
          <w:rFonts w:ascii="Garamond" w:hAnsi="Garamond" w:cs="Times New Roman"/>
          <w:b/>
          <w:color w:val="002060"/>
          <w:sz w:val="28"/>
          <w:szCs w:val="28"/>
        </w:rPr>
      </w:pPr>
    </w:p>
    <w:p w:rsidR="001A39C8" w:rsidRPr="001870F7" w:rsidRDefault="001A39C8" w:rsidP="001870F7">
      <w:pPr>
        <w:pStyle w:val="Akapitzlist"/>
        <w:numPr>
          <w:ilvl w:val="0"/>
          <w:numId w:val="1"/>
        </w:num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Czy brał/a Pan/i udział w Giżyckim Budżecie Obywatelskim 2018?</w:t>
      </w:r>
    </w:p>
    <w:p w:rsidR="001A39C8" w:rsidRPr="001870F7" w:rsidRDefault="001A39C8" w:rsidP="001870F7">
      <w:pPr>
        <w:pStyle w:val="Akapitzlist"/>
        <w:numPr>
          <w:ilvl w:val="0"/>
          <w:numId w:val="2"/>
        </w:num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 (przejdź do pytania nr 4)</w:t>
      </w:r>
    </w:p>
    <w:p w:rsidR="001A39C8" w:rsidRPr="001870F7" w:rsidRDefault="001A39C8" w:rsidP="001870F7">
      <w:pPr>
        <w:pStyle w:val="Akapitzlist"/>
        <w:numPr>
          <w:ilvl w:val="0"/>
          <w:numId w:val="2"/>
        </w:numPr>
        <w:tabs>
          <w:tab w:val="left" w:pos="2640"/>
        </w:tabs>
        <w:spacing w:after="12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Tak</w:t>
      </w:r>
    </w:p>
    <w:p w:rsidR="001A39C8" w:rsidRPr="001870F7" w:rsidRDefault="001A39C8" w:rsidP="001870F7">
      <w:p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Jeżeli TAK, to w jakiej formie</w:t>
      </w:r>
      <w:r w:rsidR="004051C8"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?</w:t>
      </w: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1870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(można zaznaczyć więcej niż jedną odpowiedź</w:t>
      </w:r>
      <w:r w:rsidR="001870F7" w:rsidRPr="001870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A39C8" w:rsidRPr="001870F7" w:rsidRDefault="001A39C8" w:rsidP="001870F7">
      <w:pPr>
        <w:pStyle w:val="Akapitzlist"/>
        <w:numPr>
          <w:ilvl w:val="0"/>
          <w:numId w:val="3"/>
        </w:num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Zgłoszenie propozycji projektu</w:t>
      </w:r>
    </w:p>
    <w:p w:rsidR="001A39C8" w:rsidRPr="001870F7" w:rsidRDefault="001A39C8" w:rsidP="001870F7">
      <w:pPr>
        <w:pStyle w:val="Akapitzlist"/>
        <w:numPr>
          <w:ilvl w:val="0"/>
          <w:numId w:val="3"/>
        </w:num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Promocja przedsięwzięcia</w:t>
      </w:r>
    </w:p>
    <w:p w:rsidR="001A39C8" w:rsidRPr="001870F7" w:rsidRDefault="001A39C8" w:rsidP="001870F7">
      <w:pPr>
        <w:pStyle w:val="Akapitzlist"/>
        <w:numPr>
          <w:ilvl w:val="0"/>
          <w:numId w:val="3"/>
        </w:num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Oddanie głosu</w:t>
      </w:r>
    </w:p>
    <w:p w:rsidR="001A39C8" w:rsidRPr="001870F7" w:rsidRDefault="001A39C8" w:rsidP="001870F7">
      <w:pPr>
        <w:pStyle w:val="Akapitzlist"/>
        <w:numPr>
          <w:ilvl w:val="0"/>
          <w:numId w:val="3"/>
        </w:numPr>
        <w:tabs>
          <w:tab w:val="left" w:pos="2640"/>
        </w:tabs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Zbieranie głosów</w:t>
      </w:r>
    </w:p>
    <w:p w:rsidR="001870F7" w:rsidRDefault="001A39C8" w:rsidP="001870F7">
      <w:pPr>
        <w:pStyle w:val="Akapitzlist"/>
        <w:numPr>
          <w:ilvl w:val="0"/>
          <w:numId w:val="3"/>
        </w:numPr>
        <w:tabs>
          <w:tab w:val="left" w:pos="2640"/>
        </w:tabs>
        <w:spacing w:after="12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Inny sposób – jaki? ………………………………………………………….</w:t>
      </w:r>
    </w:p>
    <w:p w:rsidR="001870F7" w:rsidRPr="007A5426" w:rsidRDefault="001870F7" w:rsidP="001870F7">
      <w:pPr>
        <w:pStyle w:val="Akapitzlist"/>
        <w:tabs>
          <w:tab w:val="left" w:pos="2640"/>
        </w:tabs>
        <w:spacing w:after="0" w:line="276" w:lineRule="auto"/>
        <w:ind w:left="36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76171C" w:rsidRPr="001870F7" w:rsidRDefault="001A39C8" w:rsidP="001870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Jeśli brał/a Pan/i udział w głosowaniu, to w jakiej formie</w:t>
      </w:r>
      <w:r w:rsidR="004051C8"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?</w:t>
      </w:r>
    </w:p>
    <w:p w:rsidR="001A39C8" w:rsidRPr="001870F7" w:rsidRDefault="004051C8" w:rsidP="001870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Papierowej</w:t>
      </w:r>
    </w:p>
    <w:p w:rsidR="004051C8" w:rsidRDefault="004051C8" w:rsidP="001870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Elektronicznej</w:t>
      </w:r>
    </w:p>
    <w:p w:rsidR="001870F7" w:rsidRPr="007A5426" w:rsidRDefault="001870F7" w:rsidP="001870F7">
      <w:pPr>
        <w:pStyle w:val="Akapitzlist"/>
        <w:spacing w:after="0" w:line="276" w:lineRule="auto"/>
        <w:ind w:left="36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1870F7" w:rsidRPr="001870F7" w:rsidRDefault="004051C8" w:rsidP="001870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Jak dowiedział/a się Pan/i o Giżyckim Budżecie Obywatelskim? </w:t>
      </w:r>
    </w:p>
    <w:p w:rsidR="004051C8" w:rsidRPr="001870F7" w:rsidRDefault="004051C8" w:rsidP="001870F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70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(można zaznaczyć więcej niż jedną odpowiedź)</w:t>
      </w:r>
    </w:p>
    <w:p w:rsidR="004051C8" w:rsidRPr="001870F7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Prasa</w:t>
      </w:r>
    </w:p>
    <w:p w:rsidR="004051C8" w:rsidRPr="001870F7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Strona internetowa – jaka? ……………………………………………………</w:t>
      </w:r>
    </w:p>
    <w:p w:rsidR="004051C8" w:rsidRPr="001870F7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Informacje na tablicach ogłoszeń</w:t>
      </w:r>
    </w:p>
    <w:p w:rsidR="004051C8" w:rsidRPr="001870F7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Ulotki</w:t>
      </w:r>
    </w:p>
    <w:p w:rsidR="004051C8" w:rsidRPr="001870F7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Przez znajomych, sąsiadów</w:t>
      </w:r>
    </w:p>
    <w:p w:rsidR="004051C8" w:rsidRPr="001870F7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Z mailingu seryjnego Urzędu Miejskiego</w:t>
      </w:r>
    </w:p>
    <w:p w:rsidR="004051C8" w:rsidRDefault="004051C8" w:rsidP="001870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Inne – jakie? ………………………………………………………</w:t>
      </w:r>
      <w:r w:rsidR="001870F7">
        <w:rPr>
          <w:rFonts w:ascii="Garamond" w:hAnsi="Garamond" w:cs="Times New Roman"/>
          <w:color w:val="000000" w:themeColor="text1"/>
          <w:sz w:val="24"/>
          <w:szCs w:val="24"/>
        </w:rPr>
        <w:t>...............</w:t>
      </w:r>
    </w:p>
    <w:p w:rsidR="001870F7" w:rsidRPr="007A5426" w:rsidRDefault="001870F7" w:rsidP="001870F7">
      <w:pPr>
        <w:pStyle w:val="Akapitzlist"/>
        <w:spacing w:after="0" w:line="276" w:lineRule="auto"/>
        <w:ind w:left="36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4051C8" w:rsidRPr="001870F7" w:rsidRDefault="004051C8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Dlaczego nie brał/a Pan/i udziału w głosowaniu w ramach GBO 2018?</w:t>
      </w:r>
    </w:p>
    <w:p w:rsidR="004051C8" w:rsidRPr="001870F7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 wiedziałem/</w:t>
      </w:r>
      <w:proofErr w:type="spellStart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am</w:t>
      </w:r>
      <w:proofErr w:type="spellEnd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o tym</w:t>
      </w:r>
    </w:p>
    <w:p w:rsidR="004051C8" w:rsidRPr="001870F7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 interesuje mnie to</w:t>
      </w:r>
    </w:p>
    <w:p w:rsidR="004051C8" w:rsidRPr="001870F7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Wśród zgłoszonych projektów nie było projektu, który mnie interesuje</w:t>
      </w:r>
    </w:p>
    <w:p w:rsidR="004051C8" w:rsidRPr="001870F7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 byłem/</w:t>
      </w:r>
      <w:proofErr w:type="spellStart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am</w:t>
      </w:r>
      <w:proofErr w:type="spellEnd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uprawniony/a do głosownia ze względu na wiek</w:t>
      </w:r>
    </w:p>
    <w:p w:rsidR="004051C8" w:rsidRPr="001870F7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 byłem/</w:t>
      </w:r>
      <w:proofErr w:type="spellStart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am</w:t>
      </w:r>
      <w:proofErr w:type="spellEnd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uprawniony/a do głosownia ze względu na adres zamieszkania</w:t>
      </w:r>
    </w:p>
    <w:p w:rsidR="004051C8" w:rsidRPr="001870F7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Jestem przeciwny/a idei budżetu obywatelskiego</w:t>
      </w:r>
    </w:p>
    <w:p w:rsidR="004051C8" w:rsidRDefault="004051C8" w:rsidP="001870F7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Inne – jakie? ………………………………………………..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4051C8" w:rsidRPr="001870F7" w:rsidRDefault="004051C8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Czy miał/a Pan/i możliwość zapoznania się z projektami przed oddaniem głosu?</w:t>
      </w:r>
    </w:p>
    <w:p w:rsidR="004051C8" w:rsidRPr="001870F7" w:rsidRDefault="004051C8" w:rsidP="001870F7">
      <w:pPr>
        <w:pStyle w:val="Akapitzlist"/>
        <w:numPr>
          <w:ilvl w:val="0"/>
          <w:numId w:val="7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Tak</w:t>
      </w:r>
    </w:p>
    <w:p w:rsidR="004051C8" w:rsidRPr="001870F7" w:rsidRDefault="004051C8" w:rsidP="001870F7">
      <w:pPr>
        <w:pStyle w:val="Akapitzlist"/>
        <w:numPr>
          <w:ilvl w:val="0"/>
          <w:numId w:val="7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</w:t>
      </w:r>
    </w:p>
    <w:p w:rsidR="004051C8" w:rsidRPr="001870F7" w:rsidRDefault="004051C8" w:rsidP="001870F7">
      <w:p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Jeśli NIE, to dlaczego?</w:t>
      </w:r>
    </w:p>
    <w:p w:rsidR="004051C8" w:rsidRPr="001870F7" w:rsidRDefault="008553BC" w:rsidP="001870F7">
      <w:pPr>
        <w:pStyle w:val="Akapitzlist"/>
        <w:numPr>
          <w:ilvl w:val="0"/>
          <w:numId w:val="8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 wiedziałem/</w:t>
      </w:r>
      <w:proofErr w:type="spellStart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am</w:t>
      </w:r>
      <w:proofErr w:type="spellEnd"/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, gdzie szukać informacji</w:t>
      </w:r>
    </w:p>
    <w:p w:rsidR="008553BC" w:rsidRPr="001870F7" w:rsidRDefault="008553BC" w:rsidP="001870F7">
      <w:pPr>
        <w:pStyle w:val="Akapitzlist"/>
        <w:numPr>
          <w:ilvl w:val="0"/>
          <w:numId w:val="8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Reklama wydarzenia była prowadzona na zbyt małą skalę</w:t>
      </w:r>
    </w:p>
    <w:p w:rsidR="008553BC" w:rsidRPr="001870F7" w:rsidRDefault="008553BC" w:rsidP="001870F7">
      <w:pPr>
        <w:pStyle w:val="Akapitzlist"/>
        <w:numPr>
          <w:ilvl w:val="0"/>
          <w:numId w:val="8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Informacje były niejasne</w:t>
      </w:r>
    </w:p>
    <w:p w:rsidR="008553BC" w:rsidRDefault="008553BC" w:rsidP="001870F7">
      <w:pPr>
        <w:pStyle w:val="Akapitzlist"/>
        <w:numPr>
          <w:ilvl w:val="0"/>
          <w:numId w:val="8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Inne – jakie? …………………………………………………….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8553BC" w:rsidRPr="001870F7" w:rsidRDefault="008553BC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Co Pana/i zdaniem należy zmienić w zasadach Giżyckiego Budżetu Obywatelskiego? </w:t>
      </w:r>
      <w:r w:rsidRPr="001870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(można zaznaczyć więcej niż jedną odpowiedź</w:t>
      </w:r>
      <w:r w:rsidR="001870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8553BC" w:rsidRPr="001870F7" w:rsidRDefault="008553BC" w:rsidP="001870F7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Wydłużyć czas na składanie wniosków</w:t>
      </w:r>
    </w:p>
    <w:p w:rsidR="008553BC" w:rsidRPr="001870F7" w:rsidRDefault="008553BC" w:rsidP="001870F7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Wydłużyć czas głosowania</w:t>
      </w:r>
    </w:p>
    <w:p w:rsidR="008553BC" w:rsidRPr="001870F7" w:rsidRDefault="008553BC" w:rsidP="001870F7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Zwiększyć działania informacyjne o Giżyckim Budżecie Obywatelskim</w:t>
      </w:r>
    </w:p>
    <w:p w:rsidR="008553BC" w:rsidRDefault="008553BC" w:rsidP="001870F7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Zmienić sposób zbierania kart do głosowania</w:t>
      </w:r>
    </w:p>
    <w:p w:rsidR="007A5426" w:rsidRDefault="007A5426" w:rsidP="001870F7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Odstąpić od tej formuły kon</w:t>
      </w:r>
      <w:bookmarkStart w:id="0" w:name="_GoBack"/>
      <w:bookmarkEnd w:id="0"/>
      <w:r>
        <w:rPr>
          <w:rFonts w:ascii="Garamond" w:hAnsi="Garamond" w:cs="Times New Roman"/>
          <w:color w:val="000000" w:themeColor="text1"/>
          <w:sz w:val="24"/>
          <w:szCs w:val="24"/>
        </w:rPr>
        <w:t>sultacji (zlikwidować GBO)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8553BC" w:rsidRPr="001870F7" w:rsidRDefault="008553BC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Czy jest Pani / Pan za powrotem do głosowania w ramach GBO z podziałem miasta </w:t>
      </w:r>
      <w:r w:rsidR="00B56395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        </w:t>
      </w: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na strefy?</w:t>
      </w:r>
    </w:p>
    <w:p w:rsidR="008553BC" w:rsidRPr="001870F7" w:rsidRDefault="001870F7" w:rsidP="001870F7">
      <w:pPr>
        <w:pStyle w:val="Akapitzlist"/>
        <w:numPr>
          <w:ilvl w:val="0"/>
          <w:numId w:val="10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Nie</w:t>
      </w:r>
    </w:p>
    <w:p w:rsidR="008553BC" w:rsidRDefault="001870F7" w:rsidP="001870F7">
      <w:pPr>
        <w:pStyle w:val="Akapitzlist"/>
        <w:numPr>
          <w:ilvl w:val="0"/>
          <w:numId w:val="10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Tak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8553BC" w:rsidRPr="001870F7" w:rsidRDefault="00B56395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color w:val="000000" w:themeColor="text1"/>
          <w:sz w:val="24"/>
          <w:szCs w:val="24"/>
        </w:rPr>
        <w:t>Czy jest Pani / Pan</w:t>
      </w:r>
      <w:r w:rsidR="008553BC"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za poszerzeniem kategorii propozycji projektów?</w:t>
      </w:r>
    </w:p>
    <w:p w:rsidR="008553BC" w:rsidRPr="001870F7" w:rsidRDefault="008553BC" w:rsidP="001870F7">
      <w:pPr>
        <w:pStyle w:val="Akapitzlist"/>
        <w:numPr>
          <w:ilvl w:val="0"/>
          <w:numId w:val="11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Nie</w:t>
      </w:r>
    </w:p>
    <w:p w:rsidR="008553BC" w:rsidRPr="001870F7" w:rsidRDefault="008553BC" w:rsidP="001870F7">
      <w:pPr>
        <w:pStyle w:val="Akapitzlist"/>
        <w:numPr>
          <w:ilvl w:val="0"/>
          <w:numId w:val="11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Tak</w:t>
      </w:r>
    </w:p>
    <w:p w:rsidR="008553BC" w:rsidRDefault="008553BC" w:rsidP="001870F7">
      <w:pPr>
        <w:spacing w:after="0"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Jeśli TAK, to o jakie kategorie?</w:t>
      </w: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…………………………………………………………..</w:t>
      </w:r>
    </w:p>
    <w:p w:rsidR="001870F7" w:rsidRPr="007A5426" w:rsidRDefault="001870F7" w:rsidP="001870F7">
      <w:pPr>
        <w:spacing w:after="0" w:line="276" w:lineRule="auto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AE6A75" w:rsidRPr="001870F7" w:rsidRDefault="00AE6A75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Jak ocenia Pani / Pan sposób organizacji Giżyckiego Budżetu Obywatelskiego 2018?</w:t>
      </w:r>
    </w:p>
    <w:p w:rsidR="00AE6A75" w:rsidRPr="001870F7" w:rsidRDefault="00AE6A75" w:rsidP="001870F7">
      <w:pPr>
        <w:pStyle w:val="Akapitzlist"/>
        <w:numPr>
          <w:ilvl w:val="0"/>
          <w:numId w:val="12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Bardzo dobrze</w:t>
      </w:r>
    </w:p>
    <w:p w:rsidR="00AE6A75" w:rsidRPr="001870F7" w:rsidRDefault="00AE6A75" w:rsidP="001870F7">
      <w:pPr>
        <w:pStyle w:val="Akapitzlist"/>
        <w:numPr>
          <w:ilvl w:val="0"/>
          <w:numId w:val="12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Dobrze</w:t>
      </w:r>
    </w:p>
    <w:p w:rsidR="00AE6A75" w:rsidRPr="001870F7" w:rsidRDefault="00AE6A75" w:rsidP="001870F7">
      <w:pPr>
        <w:pStyle w:val="Akapitzlist"/>
        <w:numPr>
          <w:ilvl w:val="0"/>
          <w:numId w:val="12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Może być</w:t>
      </w:r>
    </w:p>
    <w:p w:rsidR="00AE6A75" w:rsidRPr="001870F7" w:rsidRDefault="00AE6A75" w:rsidP="001870F7">
      <w:pPr>
        <w:pStyle w:val="Akapitzlist"/>
        <w:numPr>
          <w:ilvl w:val="0"/>
          <w:numId w:val="12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Źle</w:t>
      </w:r>
    </w:p>
    <w:p w:rsidR="00AE6A75" w:rsidRDefault="00AE6A75" w:rsidP="001870F7">
      <w:pPr>
        <w:pStyle w:val="Akapitzlist"/>
        <w:numPr>
          <w:ilvl w:val="0"/>
          <w:numId w:val="12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Bardzo źle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AE6A75" w:rsidRPr="001870F7" w:rsidRDefault="00AE6A75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Wiek:</w:t>
      </w:r>
    </w:p>
    <w:p w:rsidR="00AE6A75" w:rsidRPr="001870F7" w:rsidRDefault="001870F7" w:rsidP="001870F7">
      <w:pPr>
        <w:spacing w:after="0" w:line="276" w:lineRule="auto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sym w:font="Symbol" w:char="F0A0"/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E6A75" w:rsidRPr="001870F7">
        <w:rPr>
          <w:rFonts w:ascii="Garamond" w:hAnsi="Garamond" w:cs="Times New Roman"/>
          <w:color w:val="000000" w:themeColor="text1"/>
          <w:sz w:val="24"/>
          <w:szCs w:val="24"/>
        </w:rPr>
        <w:t>25 lat i mniej</w:t>
      </w: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    </w:t>
      </w:r>
      <w:r w:rsidRPr="001870F7">
        <w:rPr>
          <w:rFonts w:cs="Times New Roman"/>
          <w:color w:val="000000" w:themeColor="text1"/>
        </w:rPr>
        <w:sym w:font="Symbol" w:char="F0A0"/>
      </w: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26-35 lat     </w:t>
      </w:r>
      <w:r w:rsidRPr="001870F7">
        <w:sym w:font="Symbol" w:char="F0A0"/>
      </w:r>
      <w:r w:rsidRPr="001870F7">
        <w:rPr>
          <w:rFonts w:ascii="Garamond" w:hAnsi="Garamond"/>
          <w:sz w:val="24"/>
          <w:szCs w:val="24"/>
        </w:rPr>
        <w:t xml:space="preserve"> 36-45 lat     </w:t>
      </w:r>
      <w:r w:rsidRPr="001870F7">
        <w:sym w:font="Symbol" w:char="F0A0"/>
      </w:r>
      <w:r w:rsidRPr="001870F7">
        <w:rPr>
          <w:rFonts w:ascii="Garamond" w:hAnsi="Garamond"/>
          <w:sz w:val="24"/>
          <w:szCs w:val="24"/>
        </w:rPr>
        <w:t xml:space="preserve"> 46-55 lat     </w:t>
      </w:r>
      <w:r w:rsidRPr="001870F7">
        <w:sym w:font="Symbol" w:char="F0A0"/>
      </w:r>
      <w:r w:rsidRPr="001870F7">
        <w:rPr>
          <w:rFonts w:ascii="Garamond" w:hAnsi="Garamond"/>
          <w:sz w:val="24"/>
          <w:szCs w:val="24"/>
        </w:rPr>
        <w:t xml:space="preserve"> 56-67 lat     </w:t>
      </w:r>
      <w:r w:rsidRPr="001870F7">
        <w:sym w:font="Symbol" w:char="F0A0"/>
      </w:r>
      <w:r w:rsidRPr="001870F7">
        <w:rPr>
          <w:rFonts w:ascii="Garamond" w:hAnsi="Garamond"/>
          <w:sz w:val="24"/>
          <w:szCs w:val="24"/>
        </w:rPr>
        <w:t xml:space="preserve"> 68 lat i więcej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3F5DD5" w:rsidRPr="001870F7" w:rsidRDefault="003F5DD5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Wykształcenie:</w:t>
      </w:r>
    </w:p>
    <w:p w:rsidR="003F5DD5" w:rsidRPr="001870F7" w:rsidRDefault="003F5DD5" w:rsidP="001870F7">
      <w:pPr>
        <w:pStyle w:val="Akapitzlist"/>
        <w:numPr>
          <w:ilvl w:val="0"/>
          <w:numId w:val="16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Podstawowe / Gimnazjalne</w:t>
      </w:r>
    </w:p>
    <w:p w:rsidR="003F5DD5" w:rsidRPr="001870F7" w:rsidRDefault="003F5DD5" w:rsidP="001870F7">
      <w:pPr>
        <w:pStyle w:val="Akapitzlist"/>
        <w:numPr>
          <w:ilvl w:val="0"/>
          <w:numId w:val="16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Zasadnicze zawodowe</w:t>
      </w:r>
    </w:p>
    <w:p w:rsidR="003F5DD5" w:rsidRPr="001870F7" w:rsidRDefault="003F5DD5" w:rsidP="001870F7">
      <w:pPr>
        <w:pStyle w:val="Akapitzlist"/>
        <w:numPr>
          <w:ilvl w:val="0"/>
          <w:numId w:val="16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Średnie ogólnokształcące / zawodowe</w:t>
      </w:r>
    </w:p>
    <w:p w:rsidR="003F5DD5" w:rsidRDefault="003F5DD5" w:rsidP="001870F7">
      <w:pPr>
        <w:pStyle w:val="Akapitzlist"/>
        <w:numPr>
          <w:ilvl w:val="0"/>
          <w:numId w:val="16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Wyższe</w:t>
      </w:r>
    </w:p>
    <w:p w:rsidR="001870F7" w:rsidRPr="007A5426" w:rsidRDefault="001870F7" w:rsidP="001870F7">
      <w:pPr>
        <w:pStyle w:val="Akapitzlist"/>
        <w:spacing w:line="276" w:lineRule="auto"/>
        <w:ind w:left="360"/>
        <w:rPr>
          <w:rFonts w:ascii="Garamond" w:hAnsi="Garamond" w:cs="Times New Roman"/>
          <w:color w:val="000000" w:themeColor="text1"/>
          <w:sz w:val="20"/>
          <w:szCs w:val="20"/>
        </w:rPr>
      </w:pPr>
    </w:p>
    <w:p w:rsidR="003F5DD5" w:rsidRPr="001870F7" w:rsidRDefault="003F5DD5" w:rsidP="001870F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Od ilu lat jest Pani / Pan mieszkańcem Giżycka?</w:t>
      </w: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 ………………….</w:t>
      </w:r>
    </w:p>
    <w:p w:rsidR="001870F7" w:rsidRDefault="003F5DD5" w:rsidP="001870F7">
      <w:pPr>
        <w:spacing w:after="0" w:line="276" w:lineRule="auto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 xml:space="preserve">Dziękujemy za podzielenie się z nami swoimi spostrzeżeniami dotyczącymi </w:t>
      </w:r>
    </w:p>
    <w:p w:rsidR="003F5DD5" w:rsidRPr="001870F7" w:rsidRDefault="003F5DD5" w:rsidP="001870F7">
      <w:pPr>
        <w:spacing w:line="276" w:lineRule="auto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color w:val="000000" w:themeColor="text1"/>
          <w:sz w:val="24"/>
          <w:szCs w:val="24"/>
        </w:rPr>
        <w:t>Giżyckiego Budżetu Obywatelskiego!</w:t>
      </w:r>
    </w:p>
    <w:p w:rsidR="003F5DD5" w:rsidRPr="001870F7" w:rsidRDefault="003F5DD5" w:rsidP="001870F7">
      <w:pPr>
        <w:spacing w:line="276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Wypełnione ankiety prosimy dostarczyć (do 15 grudnia 2017 r.) do Punktu Obsługi Klienta </w:t>
      </w:r>
      <w:r w:rsidR="001870F7"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                  </w:t>
      </w:r>
      <w:r w:rsidRPr="001870F7">
        <w:rPr>
          <w:rFonts w:ascii="Garamond" w:hAnsi="Garamond" w:cs="Times New Roman"/>
          <w:b/>
          <w:color w:val="000000" w:themeColor="text1"/>
          <w:sz w:val="24"/>
          <w:szCs w:val="24"/>
        </w:rPr>
        <w:t>(pokój nr 7) Urzędu Miejskiego w Giżycku lub przesłać na adres: magdalena.telak@gizycko.pl</w:t>
      </w:r>
    </w:p>
    <w:sectPr w:rsidR="003F5DD5" w:rsidRPr="001870F7" w:rsidSect="001870F7">
      <w:headerReference w:type="default" r:id="rId8"/>
      <w:pgSz w:w="11906" w:h="16838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1" w:rsidRDefault="003852C1" w:rsidP="003852C1">
      <w:pPr>
        <w:spacing w:after="0" w:line="240" w:lineRule="auto"/>
      </w:pPr>
      <w:r>
        <w:separator/>
      </w:r>
    </w:p>
  </w:endnote>
  <w:endnote w:type="continuationSeparator" w:id="0">
    <w:p w:rsidR="003852C1" w:rsidRDefault="003852C1" w:rsidP="003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1" w:rsidRDefault="003852C1" w:rsidP="003852C1">
      <w:pPr>
        <w:spacing w:after="0" w:line="240" w:lineRule="auto"/>
      </w:pPr>
      <w:r>
        <w:separator/>
      </w:r>
    </w:p>
  </w:footnote>
  <w:footnote w:type="continuationSeparator" w:id="0">
    <w:p w:rsidR="003852C1" w:rsidRDefault="003852C1" w:rsidP="0038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C8" w:rsidRDefault="001A39C8" w:rsidP="001A39C8">
    <w:pPr>
      <w:pStyle w:val="Nagwek"/>
      <w:jc w:val="center"/>
    </w:pPr>
    <w:r w:rsidRPr="00A73A28">
      <w:rPr>
        <w:noProof/>
        <w:lang w:eastAsia="pl-PL"/>
      </w:rPr>
      <w:drawing>
        <wp:inline distT="0" distB="0" distL="0" distR="0" wp14:anchorId="18CB84DA" wp14:editId="52B44F60">
          <wp:extent cx="1171575" cy="552450"/>
          <wp:effectExtent l="0" t="0" r="9525" b="0"/>
          <wp:docPr id="2" name="Obraz 4" descr="\\swr01\Profiles\magtel\Pulpit\Giżycki Budżet Obywatelski_RGB_GK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\\swr01\Profiles\magtel\Pulpit\Giżycki Budżet Obywatelski_RGB_G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819" cy="55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6C02"/>
    <w:multiLevelType w:val="hybridMultilevel"/>
    <w:tmpl w:val="BE3441A6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F0C26"/>
    <w:multiLevelType w:val="hybridMultilevel"/>
    <w:tmpl w:val="5AC823B0"/>
    <w:lvl w:ilvl="0" w:tplc="E6E6C20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3628C"/>
    <w:multiLevelType w:val="hybridMultilevel"/>
    <w:tmpl w:val="ADC87AFE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71425"/>
    <w:multiLevelType w:val="hybridMultilevel"/>
    <w:tmpl w:val="FB989ACC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C48D9"/>
    <w:multiLevelType w:val="hybridMultilevel"/>
    <w:tmpl w:val="D84A4EC4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D43BD"/>
    <w:multiLevelType w:val="hybridMultilevel"/>
    <w:tmpl w:val="C53C159C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60597"/>
    <w:multiLevelType w:val="hybridMultilevel"/>
    <w:tmpl w:val="6624D0AE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4687"/>
    <w:multiLevelType w:val="hybridMultilevel"/>
    <w:tmpl w:val="FC4207DC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7E37B8"/>
    <w:multiLevelType w:val="hybridMultilevel"/>
    <w:tmpl w:val="9670ABF2"/>
    <w:lvl w:ilvl="0" w:tplc="DB2A67F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57E71"/>
    <w:multiLevelType w:val="hybridMultilevel"/>
    <w:tmpl w:val="26222EB4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D7E5C"/>
    <w:multiLevelType w:val="hybridMultilevel"/>
    <w:tmpl w:val="EC88DAFC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77BA7"/>
    <w:multiLevelType w:val="hybridMultilevel"/>
    <w:tmpl w:val="0616E180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A0EE2"/>
    <w:multiLevelType w:val="hybridMultilevel"/>
    <w:tmpl w:val="5B9E3116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EF28E4"/>
    <w:multiLevelType w:val="hybridMultilevel"/>
    <w:tmpl w:val="FEA82D6C"/>
    <w:lvl w:ilvl="0" w:tplc="E6E6C20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BB175C"/>
    <w:multiLevelType w:val="hybridMultilevel"/>
    <w:tmpl w:val="9DF2FB06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A4E37"/>
    <w:multiLevelType w:val="hybridMultilevel"/>
    <w:tmpl w:val="A04603CC"/>
    <w:lvl w:ilvl="0" w:tplc="E6E6C2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E4"/>
    <w:rsid w:val="000B297C"/>
    <w:rsid w:val="0014711E"/>
    <w:rsid w:val="00185EEA"/>
    <w:rsid w:val="001870F7"/>
    <w:rsid w:val="001939AC"/>
    <w:rsid w:val="001A39C8"/>
    <w:rsid w:val="001A58ED"/>
    <w:rsid w:val="001D15E9"/>
    <w:rsid w:val="00226035"/>
    <w:rsid w:val="00262137"/>
    <w:rsid w:val="00285EE4"/>
    <w:rsid w:val="00291636"/>
    <w:rsid w:val="002F4DA6"/>
    <w:rsid w:val="00363AEC"/>
    <w:rsid w:val="00383735"/>
    <w:rsid w:val="003852C1"/>
    <w:rsid w:val="00395158"/>
    <w:rsid w:val="003F5DD5"/>
    <w:rsid w:val="004051C8"/>
    <w:rsid w:val="00581182"/>
    <w:rsid w:val="0059242E"/>
    <w:rsid w:val="005C2546"/>
    <w:rsid w:val="006A1531"/>
    <w:rsid w:val="006A5C9F"/>
    <w:rsid w:val="006B2ACD"/>
    <w:rsid w:val="0076171C"/>
    <w:rsid w:val="007A5426"/>
    <w:rsid w:val="007E06D5"/>
    <w:rsid w:val="00812D51"/>
    <w:rsid w:val="00827710"/>
    <w:rsid w:val="008553BC"/>
    <w:rsid w:val="008E02DB"/>
    <w:rsid w:val="008E575C"/>
    <w:rsid w:val="009E0710"/>
    <w:rsid w:val="00A062F1"/>
    <w:rsid w:val="00A2372B"/>
    <w:rsid w:val="00A73A28"/>
    <w:rsid w:val="00AE6A75"/>
    <w:rsid w:val="00B207E9"/>
    <w:rsid w:val="00B329BE"/>
    <w:rsid w:val="00B56395"/>
    <w:rsid w:val="00B841B5"/>
    <w:rsid w:val="00BC2579"/>
    <w:rsid w:val="00BE0853"/>
    <w:rsid w:val="00C22AFD"/>
    <w:rsid w:val="00C3506C"/>
    <w:rsid w:val="00C37745"/>
    <w:rsid w:val="00C61FF9"/>
    <w:rsid w:val="00CE0222"/>
    <w:rsid w:val="00D125CF"/>
    <w:rsid w:val="00D576B1"/>
    <w:rsid w:val="00D92EB3"/>
    <w:rsid w:val="00DC4F0C"/>
    <w:rsid w:val="00EB1D19"/>
    <w:rsid w:val="00FA4D45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DBB0B4E-AC52-452A-99FE-9C6746DD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2C1"/>
  </w:style>
  <w:style w:type="paragraph" w:styleId="Stopka">
    <w:name w:val="footer"/>
    <w:basedOn w:val="Normalny"/>
    <w:link w:val="StopkaZnak"/>
    <w:uiPriority w:val="99"/>
    <w:unhideWhenUsed/>
    <w:rsid w:val="0038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2C1"/>
  </w:style>
  <w:style w:type="paragraph" w:styleId="Tekstdymka">
    <w:name w:val="Balloon Text"/>
    <w:basedOn w:val="Normalny"/>
    <w:link w:val="TekstdymkaZnak"/>
    <w:uiPriority w:val="99"/>
    <w:semiHidden/>
    <w:unhideWhenUsed/>
    <w:rsid w:val="0022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0E0F-AC84-4560-BFBA-A813FBEF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21</cp:revision>
  <cp:lastPrinted>2017-12-01T13:31:00Z</cp:lastPrinted>
  <dcterms:created xsi:type="dcterms:W3CDTF">2016-09-14T11:14:00Z</dcterms:created>
  <dcterms:modified xsi:type="dcterms:W3CDTF">2017-12-01T13:37:00Z</dcterms:modified>
</cp:coreProperties>
</file>