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50" w:rsidRDefault="000A7615" w:rsidP="000A761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097C">
        <w:rPr>
          <w:rFonts w:ascii="Times New Roman" w:hAnsi="Times New Roman" w:cs="Times New Roman"/>
          <w:b/>
          <w:sz w:val="32"/>
          <w:szCs w:val="32"/>
          <w:u w:val="single"/>
        </w:rPr>
        <w:t>O Ś W I A D C Z E N I E</w:t>
      </w:r>
    </w:p>
    <w:p w:rsidR="000A097C" w:rsidRPr="000A097C" w:rsidRDefault="000A097C" w:rsidP="000A097C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97C">
        <w:rPr>
          <w:rFonts w:ascii="Times New Roman" w:hAnsi="Times New Roman" w:cs="Times New Roman"/>
          <w:b/>
          <w:sz w:val="28"/>
          <w:szCs w:val="28"/>
        </w:rPr>
        <w:t xml:space="preserve">dotyczące projektów inwestycyjnych zlokalizowanych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0A097C">
        <w:rPr>
          <w:rFonts w:ascii="Times New Roman" w:hAnsi="Times New Roman" w:cs="Times New Roman"/>
          <w:b/>
          <w:sz w:val="28"/>
          <w:szCs w:val="28"/>
        </w:rPr>
        <w:t>na terenach niebędących własnością Miasta</w:t>
      </w:r>
    </w:p>
    <w:p w:rsidR="000A7615" w:rsidRPr="000A097C" w:rsidRDefault="000A7615" w:rsidP="000A7615">
      <w:pPr>
        <w:rPr>
          <w:rFonts w:ascii="Times New Roman" w:hAnsi="Times New Roman" w:cs="Times New Roman"/>
          <w:sz w:val="24"/>
          <w:szCs w:val="24"/>
        </w:rPr>
      </w:pPr>
    </w:p>
    <w:p w:rsidR="000A097C" w:rsidRPr="000A097C" w:rsidRDefault="000A7615" w:rsidP="000A097C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0A097C">
        <w:rPr>
          <w:rFonts w:ascii="Times New Roman" w:hAnsi="Times New Roman" w:cs="Times New Roman"/>
          <w:b/>
          <w:color w:val="002060"/>
          <w:sz w:val="24"/>
          <w:szCs w:val="24"/>
        </w:rPr>
        <w:t>OZNACZENIE NIERUCHOMOŚCI</w:t>
      </w:r>
      <w:r w:rsidR="000A097C" w:rsidRPr="000A097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</w:t>
      </w:r>
      <w:r w:rsidRPr="000A097C">
        <w:rPr>
          <w:rFonts w:ascii="Times New Roman" w:hAnsi="Times New Roman" w:cs="Times New Roman"/>
          <w:b/>
          <w:color w:val="002060"/>
          <w:sz w:val="24"/>
          <w:szCs w:val="24"/>
        </w:rPr>
        <w:t>POŁOŻENIE</w:t>
      </w:r>
      <w:r w:rsidR="000A097C" w:rsidRPr="000A097C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  <w:r w:rsidRPr="000A097C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Pr="000A097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A097C" w:rsidRPr="000A097C" w:rsidRDefault="000A7615" w:rsidP="000A097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9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A097C">
        <w:rPr>
          <w:rFonts w:ascii="Times New Roman" w:hAnsi="Times New Roman" w:cs="Times New Roman"/>
          <w:sz w:val="24"/>
          <w:szCs w:val="24"/>
        </w:rPr>
        <w:t>...</w:t>
      </w:r>
      <w:r w:rsidRPr="000A09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0A097C">
        <w:rPr>
          <w:rFonts w:ascii="Times New Roman" w:hAnsi="Times New Roman" w:cs="Times New Roman"/>
          <w:sz w:val="24"/>
          <w:szCs w:val="24"/>
        </w:rPr>
        <w:t xml:space="preserve">…………………………………...………………………… </w:t>
      </w:r>
    </w:p>
    <w:p w:rsidR="000A7615" w:rsidRPr="000A097C" w:rsidRDefault="000A7615" w:rsidP="000A097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97C">
        <w:rPr>
          <w:rFonts w:ascii="Times New Roman" w:hAnsi="Times New Roman" w:cs="Times New Roman"/>
          <w:sz w:val="28"/>
          <w:szCs w:val="28"/>
          <w:vertAlign w:val="superscript"/>
        </w:rPr>
        <w:t>(adres, nr ewidencyjny nieruchomości, księga wieczysta)</w:t>
      </w:r>
    </w:p>
    <w:p w:rsidR="000A7615" w:rsidRPr="000A097C" w:rsidRDefault="000A7615" w:rsidP="000A761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A097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DANE WŁAŚCICIELA: </w:t>
      </w:r>
    </w:p>
    <w:p w:rsidR="000A7615" w:rsidRPr="000A097C" w:rsidRDefault="000A097C" w:rsidP="000A09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A09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0A09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…………………………………...…………………………</w:t>
      </w:r>
    </w:p>
    <w:p w:rsidR="000A7615" w:rsidRPr="000A097C" w:rsidRDefault="000A7615" w:rsidP="00591B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C">
        <w:rPr>
          <w:rFonts w:ascii="Times New Roman" w:hAnsi="Times New Roman" w:cs="Times New Roman"/>
          <w:sz w:val="24"/>
          <w:szCs w:val="24"/>
        </w:rPr>
        <w:t>Oświadczam</w:t>
      </w:r>
      <w:r w:rsidR="00591BE4" w:rsidRPr="000A097C">
        <w:rPr>
          <w:rFonts w:ascii="Times New Roman" w:hAnsi="Times New Roman" w:cs="Times New Roman"/>
          <w:sz w:val="24"/>
          <w:szCs w:val="24"/>
        </w:rPr>
        <w:t xml:space="preserve"> (-y)</w:t>
      </w:r>
      <w:r w:rsidRPr="000A097C">
        <w:rPr>
          <w:rFonts w:ascii="Times New Roman" w:hAnsi="Times New Roman" w:cs="Times New Roman"/>
          <w:sz w:val="24"/>
          <w:szCs w:val="24"/>
        </w:rPr>
        <w:t>, że wyrażam</w:t>
      </w:r>
      <w:r w:rsidR="00591BE4" w:rsidRPr="000A097C">
        <w:rPr>
          <w:rFonts w:ascii="Times New Roman" w:hAnsi="Times New Roman" w:cs="Times New Roman"/>
          <w:sz w:val="24"/>
          <w:szCs w:val="24"/>
        </w:rPr>
        <w:t xml:space="preserve"> (-y)</w:t>
      </w:r>
      <w:r w:rsidRPr="000A097C">
        <w:rPr>
          <w:rFonts w:ascii="Times New Roman" w:hAnsi="Times New Roman" w:cs="Times New Roman"/>
          <w:sz w:val="24"/>
          <w:szCs w:val="24"/>
        </w:rPr>
        <w:t xml:space="preserve"> zgodę na lokalizację na ww</w:t>
      </w:r>
      <w:r w:rsidR="000A097C">
        <w:rPr>
          <w:rFonts w:ascii="Times New Roman" w:hAnsi="Times New Roman" w:cs="Times New Roman"/>
          <w:sz w:val="24"/>
          <w:szCs w:val="24"/>
        </w:rPr>
        <w:t>.</w:t>
      </w:r>
      <w:r w:rsidRPr="000A097C">
        <w:rPr>
          <w:rFonts w:ascii="Times New Roman" w:hAnsi="Times New Roman" w:cs="Times New Roman"/>
          <w:sz w:val="24"/>
          <w:szCs w:val="24"/>
        </w:rPr>
        <w:t xml:space="preserve"> nieruchomości inwestycji</w:t>
      </w:r>
      <w:r w:rsidR="000A097C">
        <w:rPr>
          <w:rFonts w:ascii="Times New Roman" w:hAnsi="Times New Roman" w:cs="Times New Roman"/>
          <w:sz w:val="24"/>
          <w:szCs w:val="24"/>
        </w:rPr>
        <w:t xml:space="preserve">,               </w:t>
      </w:r>
      <w:r w:rsidRPr="000A097C">
        <w:rPr>
          <w:rFonts w:ascii="Times New Roman" w:hAnsi="Times New Roman" w:cs="Times New Roman"/>
          <w:sz w:val="24"/>
          <w:szCs w:val="24"/>
        </w:rPr>
        <w:t xml:space="preserve"> pn. „…</w:t>
      </w:r>
      <w:r w:rsidR="000A097C">
        <w:rPr>
          <w:rFonts w:ascii="Times New Roman" w:hAnsi="Times New Roman" w:cs="Times New Roman"/>
          <w:sz w:val="24"/>
          <w:szCs w:val="24"/>
        </w:rPr>
        <w:t>………….……………</w:t>
      </w:r>
      <w:r w:rsidRPr="000A097C">
        <w:rPr>
          <w:rFonts w:ascii="Times New Roman" w:hAnsi="Times New Roman" w:cs="Times New Roman"/>
          <w:sz w:val="24"/>
          <w:szCs w:val="24"/>
        </w:rPr>
        <w:t>…” obejmującej …………………………………..</w:t>
      </w:r>
      <w:r w:rsidR="00591BE4" w:rsidRPr="000A097C">
        <w:rPr>
          <w:rFonts w:ascii="Times New Roman" w:hAnsi="Times New Roman" w:cs="Times New Roman"/>
          <w:sz w:val="24"/>
          <w:szCs w:val="24"/>
        </w:rPr>
        <w:t>, potencjalnie realizowanej przez Gminę Miejską Giżyc</w:t>
      </w:r>
      <w:r w:rsidR="000A097C">
        <w:rPr>
          <w:rFonts w:ascii="Times New Roman" w:hAnsi="Times New Roman" w:cs="Times New Roman"/>
          <w:sz w:val="24"/>
          <w:szCs w:val="24"/>
        </w:rPr>
        <w:t xml:space="preserve">ko </w:t>
      </w:r>
      <w:r w:rsidR="00591BE4" w:rsidRPr="000A097C">
        <w:rPr>
          <w:rFonts w:ascii="Times New Roman" w:hAnsi="Times New Roman" w:cs="Times New Roman"/>
          <w:sz w:val="24"/>
          <w:szCs w:val="24"/>
        </w:rPr>
        <w:t>ze środków pochodzących z bu</w:t>
      </w:r>
      <w:r w:rsidR="000A097C">
        <w:rPr>
          <w:rFonts w:ascii="Times New Roman" w:hAnsi="Times New Roman" w:cs="Times New Roman"/>
          <w:sz w:val="24"/>
          <w:szCs w:val="24"/>
        </w:rPr>
        <w:t>dżetu Gminy Miejskiej Gizycko -</w:t>
      </w:r>
      <w:r w:rsidR="00591BE4" w:rsidRPr="000A097C">
        <w:rPr>
          <w:rFonts w:ascii="Times New Roman" w:hAnsi="Times New Roman" w:cs="Times New Roman"/>
          <w:sz w:val="24"/>
          <w:szCs w:val="24"/>
        </w:rPr>
        <w:t xml:space="preserve"> w wyniku konsultacji spo</w:t>
      </w:r>
      <w:r w:rsidR="000A097C">
        <w:rPr>
          <w:rFonts w:ascii="Times New Roman" w:hAnsi="Times New Roman" w:cs="Times New Roman"/>
          <w:sz w:val="24"/>
          <w:szCs w:val="24"/>
        </w:rPr>
        <w:t xml:space="preserve">łecznych </w:t>
      </w:r>
      <w:r w:rsidR="00591BE4" w:rsidRPr="000A097C">
        <w:rPr>
          <w:rFonts w:ascii="Times New Roman" w:hAnsi="Times New Roman" w:cs="Times New Roman"/>
          <w:sz w:val="24"/>
          <w:szCs w:val="24"/>
        </w:rPr>
        <w:t>w ramach Giżyck</w:t>
      </w:r>
      <w:r w:rsidR="00181900">
        <w:rPr>
          <w:rFonts w:ascii="Times New Roman" w:hAnsi="Times New Roman" w:cs="Times New Roman"/>
          <w:sz w:val="24"/>
          <w:szCs w:val="24"/>
        </w:rPr>
        <w:t>iego Budżetu Obywatelskiego 2019</w:t>
      </w:r>
      <w:r w:rsidR="00591BE4" w:rsidRPr="000A097C">
        <w:rPr>
          <w:rFonts w:ascii="Times New Roman" w:hAnsi="Times New Roman" w:cs="Times New Roman"/>
          <w:sz w:val="24"/>
          <w:szCs w:val="24"/>
        </w:rPr>
        <w:t>.</w:t>
      </w:r>
    </w:p>
    <w:p w:rsidR="00591BE4" w:rsidRPr="000A097C" w:rsidRDefault="00861C27" w:rsidP="00591B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97C">
        <w:rPr>
          <w:rFonts w:ascii="Times New Roman" w:hAnsi="Times New Roman" w:cs="Times New Roman"/>
          <w:sz w:val="24"/>
          <w:szCs w:val="24"/>
        </w:rPr>
        <w:t xml:space="preserve">Jednocześnie zobowiązujemy się do </w:t>
      </w:r>
      <w:r w:rsidR="00591BE4" w:rsidRPr="000A097C">
        <w:rPr>
          <w:rFonts w:ascii="Times New Roman" w:hAnsi="Times New Roman" w:cs="Times New Roman"/>
          <w:sz w:val="24"/>
          <w:szCs w:val="24"/>
        </w:rPr>
        <w:t>zawarcia odpowiedniego porozumienia</w:t>
      </w:r>
      <w:r w:rsidRPr="000A097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591BE4" w:rsidRPr="000A097C">
        <w:rPr>
          <w:rFonts w:ascii="Times New Roman" w:hAnsi="Times New Roman" w:cs="Times New Roman"/>
          <w:sz w:val="24"/>
          <w:szCs w:val="24"/>
        </w:rPr>
        <w:t xml:space="preserve"> dot. realizacji ww</w:t>
      </w:r>
      <w:r w:rsidR="000A097C">
        <w:rPr>
          <w:rFonts w:ascii="Times New Roman" w:hAnsi="Times New Roman" w:cs="Times New Roman"/>
          <w:sz w:val="24"/>
          <w:szCs w:val="24"/>
        </w:rPr>
        <w:t>.</w:t>
      </w:r>
      <w:r w:rsidR="00591BE4" w:rsidRPr="000A097C">
        <w:rPr>
          <w:rFonts w:ascii="Times New Roman" w:hAnsi="Times New Roman" w:cs="Times New Roman"/>
          <w:sz w:val="24"/>
          <w:szCs w:val="24"/>
        </w:rPr>
        <w:t xml:space="preserve"> przedsięwzięcia</w:t>
      </w:r>
      <w:r w:rsidRPr="000A097C">
        <w:rPr>
          <w:rFonts w:ascii="Times New Roman" w:hAnsi="Times New Roman" w:cs="Times New Roman"/>
          <w:sz w:val="24"/>
          <w:szCs w:val="24"/>
        </w:rPr>
        <w:t xml:space="preserve"> - </w:t>
      </w:r>
      <w:r w:rsidR="00591BE4" w:rsidRPr="000A097C">
        <w:rPr>
          <w:rFonts w:ascii="Times New Roman" w:hAnsi="Times New Roman" w:cs="Times New Roman"/>
          <w:sz w:val="24"/>
          <w:szCs w:val="24"/>
        </w:rPr>
        <w:t xml:space="preserve"> na warunkach </w:t>
      </w:r>
      <w:r w:rsidRPr="000A097C">
        <w:rPr>
          <w:rFonts w:ascii="Times New Roman" w:hAnsi="Times New Roman" w:cs="Times New Roman"/>
          <w:sz w:val="24"/>
          <w:szCs w:val="24"/>
        </w:rPr>
        <w:t xml:space="preserve">uzgodnionych pomiędzy stronami. </w:t>
      </w:r>
    </w:p>
    <w:p w:rsidR="00591BE4" w:rsidRDefault="00591BE4" w:rsidP="00591B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7C" w:rsidRPr="000A097C" w:rsidRDefault="000A097C" w:rsidP="00591B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BE4" w:rsidRPr="000A097C" w:rsidRDefault="00591BE4" w:rsidP="000A097C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0A097C"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:rsidR="00591BE4" w:rsidRPr="000A097C" w:rsidRDefault="000A097C" w:rsidP="000A097C">
      <w:pPr>
        <w:spacing w:line="360" w:lineRule="auto"/>
        <w:ind w:left="495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A097C">
        <w:rPr>
          <w:rFonts w:ascii="Times New Roman" w:hAnsi="Times New Roman" w:cs="Times New Roman"/>
          <w:sz w:val="28"/>
          <w:szCs w:val="28"/>
          <w:vertAlign w:val="superscript"/>
        </w:rPr>
        <w:t>p</w:t>
      </w:r>
      <w:r w:rsidR="00591BE4" w:rsidRPr="000A097C">
        <w:rPr>
          <w:rFonts w:ascii="Times New Roman" w:hAnsi="Times New Roman" w:cs="Times New Roman"/>
          <w:sz w:val="28"/>
          <w:szCs w:val="28"/>
          <w:vertAlign w:val="superscript"/>
        </w:rPr>
        <w:t>odpis właściciela</w:t>
      </w:r>
    </w:p>
    <w:sectPr w:rsidR="00591BE4" w:rsidRPr="000A0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95B" w:rsidRDefault="0012795B" w:rsidP="00861C27">
      <w:pPr>
        <w:spacing w:after="0" w:line="240" w:lineRule="auto"/>
      </w:pPr>
      <w:r>
        <w:separator/>
      </w:r>
    </w:p>
  </w:endnote>
  <w:endnote w:type="continuationSeparator" w:id="0">
    <w:p w:rsidR="0012795B" w:rsidRDefault="0012795B" w:rsidP="0086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941" w:rsidRDefault="001959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941" w:rsidRDefault="0019594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941" w:rsidRDefault="001959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95B" w:rsidRDefault="0012795B" w:rsidP="00861C27">
      <w:pPr>
        <w:spacing w:after="0" w:line="240" w:lineRule="auto"/>
      </w:pPr>
      <w:r>
        <w:separator/>
      </w:r>
    </w:p>
  </w:footnote>
  <w:footnote w:type="continuationSeparator" w:id="0">
    <w:p w:rsidR="0012795B" w:rsidRDefault="0012795B" w:rsidP="00861C27">
      <w:pPr>
        <w:spacing w:after="0" w:line="240" w:lineRule="auto"/>
      </w:pPr>
      <w:r>
        <w:continuationSeparator/>
      </w:r>
    </w:p>
  </w:footnote>
  <w:footnote w:id="1">
    <w:p w:rsidR="00861C27" w:rsidRDefault="00861C27" w:rsidP="000A097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A097C">
        <w:rPr>
          <w:rFonts w:ascii="Times New Roman" w:hAnsi="Times New Roman" w:cs="Times New Roman"/>
        </w:rPr>
        <w:t>Porozumienie jest warunkiem koniecznym do realizacji danego przedsięwzięcia w ramach Giżyckiego Budżetu Obywatelskiego.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941" w:rsidRDefault="001959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97C" w:rsidRDefault="000A097C" w:rsidP="000A097C">
    <w:pPr>
      <w:pStyle w:val="Nagwek"/>
      <w:spacing w:after="240"/>
      <w:jc w:val="right"/>
      <w:rPr>
        <w:rFonts w:ascii="Times New Roman" w:hAnsi="Times New Roman" w:cs="Times New Roman"/>
        <w:b/>
      </w:rPr>
    </w:pPr>
    <w:r w:rsidRPr="000A097C">
      <w:rPr>
        <w:rFonts w:ascii="Times New Roman" w:hAnsi="Times New Roman" w:cs="Times New Roman"/>
        <w:b/>
      </w:rPr>
      <w:t>WZÓR OŚWIADCZENIA</w:t>
    </w:r>
    <w:r w:rsidR="00195941">
      <w:rPr>
        <w:rFonts w:ascii="Times New Roman" w:hAnsi="Times New Roman" w:cs="Times New Roman"/>
        <w:b/>
      </w:rPr>
      <w:t xml:space="preserve"> – GBO </w:t>
    </w:r>
    <w:r w:rsidR="00195941">
      <w:rPr>
        <w:rFonts w:ascii="Times New Roman" w:hAnsi="Times New Roman" w:cs="Times New Roman"/>
        <w:b/>
      </w:rPr>
      <w:t>2020</w:t>
    </w:r>
    <w:bookmarkStart w:id="0" w:name="_GoBack"/>
    <w:bookmarkEnd w:id="0"/>
  </w:p>
  <w:p w:rsidR="00DC6412" w:rsidRPr="000A097C" w:rsidRDefault="00DC6412" w:rsidP="00DC6412">
    <w:pPr>
      <w:pStyle w:val="Nagwek"/>
      <w:spacing w:after="240"/>
      <w:jc w:val="center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941" w:rsidRDefault="001959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3647F"/>
    <w:multiLevelType w:val="hybridMultilevel"/>
    <w:tmpl w:val="15967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15"/>
    <w:rsid w:val="000A097C"/>
    <w:rsid w:val="000A7615"/>
    <w:rsid w:val="0012795B"/>
    <w:rsid w:val="00181900"/>
    <w:rsid w:val="00195941"/>
    <w:rsid w:val="004570A0"/>
    <w:rsid w:val="00591BE4"/>
    <w:rsid w:val="00602350"/>
    <w:rsid w:val="00861C27"/>
    <w:rsid w:val="00B74565"/>
    <w:rsid w:val="00B8327B"/>
    <w:rsid w:val="00DC6412"/>
    <w:rsid w:val="00F1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BF3C763-0143-4A60-B5DB-D0C2BDEA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6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3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27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1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1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1C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0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97C"/>
  </w:style>
  <w:style w:type="paragraph" w:styleId="Stopka">
    <w:name w:val="footer"/>
    <w:basedOn w:val="Normalny"/>
    <w:link w:val="StopkaZnak"/>
    <w:uiPriority w:val="99"/>
    <w:unhideWhenUsed/>
    <w:rsid w:val="000A0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426A4-7619-4D29-9A1F-6AACE215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Połojański</dc:creator>
  <cp:keywords/>
  <dc:description/>
  <cp:lastModifiedBy>Magdalena Telak</cp:lastModifiedBy>
  <cp:revision>2</cp:revision>
  <cp:lastPrinted>2017-06-02T08:22:00Z</cp:lastPrinted>
  <dcterms:created xsi:type="dcterms:W3CDTF">2019-06-14T13:25:00Z</dcterms:created>
  <dcterms:modified xsi:type="dcterms:W3CDTF">2019-06-14T13:25:00Z</dcterms:modified>
</cp:coreProperties>
</file>